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211E" w:rsidRDefault="00612465" w:rsidP="00612465">
      <w:pPr>
        <w:spacing w:line="360" w:lineRule="auto"/>
        <w:rPr>
          <w:rFonts w:ascii="Times New Roman" w:hAnsi="Times New Roman" w:cs="Times New Roman"/>
          <w:b/>
          <w:sz w:val="32"/>
          <w:szCs w:val="32"/>
        </w:rPr>
      </w:pPr>
      <w:r>
        <w:rPr>
          <w:rFonts w:ascii="Times New Roman" w:hAnsi="Times New Roman" w:cs="Times New Roman"/>
          <w:b/>
          <w:sz w:val="32"/>
          <w:szCs w:val="32"/>
        </w:rPr>
        <w:t xml:space="preserve">     </w:t>
      </w:r>
      <w:r w:rsidR="00F2211E">
        <w:rPr>
          <w:rFonts w:ascii="Times New Roman" w:hAnsi="Times New Roman" w:cs="Times New Roman"/>
          <w:b/>
          <w:sz w:val="32"/>
          <w:szCs w:val="32"/>
        </w:rPr>
        <w:t xml:space="preserve">                     </w:t>
      </w:r>
      <w:r>
        <w:rPr>
          <w:rFonts w:ascii="Times New Roman" w:hAnsi="Times New Roman" w:cs="Times New Roman"/>
          <w:b/>
          <w:sz w:val="32"/>
          <w:szCs w:val="32"/>
        </w:rPr>
        <w:t xml:space="preserve">  История</w:t>
      </w:r>
      <w:r w:rsidR="00F2211E">
        <w:rPr>
          <w:rFonts w:ascii="Times New Roman" w:hAnsi="Times New Roman" w:cs="Times New Roman"/>
          <w:b/>
          <w:sz w:val="32"/>
          <w:szCs w:val="32"/>
        </w:rPr>
        <w:t xml:space="preserve"> и особенности русской </w:t>
      </w:r>
      <w:r>
        <w:rPr>
          <w:rFonts w:ascii="Times New Roman" w:hAnsi="Times New Roman" w:cs="Times New Roman"/>
          <w:b/>
          <w:sz w:val="32"/>
          <w:szCs w:val="32"/>
        </w:rPr>
        <w:t>тряпичной куклы</w:t>
      </w:r>
    </w:p>
    <w:p w:rsidR="00612465" w:rsidRDefault="00612465" w:rsidP="00612465">
      <w:pPr>
        <w:spacing w:after="0" w:line="312" w:lineRule="auto"/>
        <w:jc w:val="both"/>
        <w:rPr>
          <w:rFonts w:ascii="Times New Roman" w:hAnsi="Times New Roman"/>
          <w:sz w:val="28"/>
          <w:szCs w:val="28"/>
        </w:rPr>
      </w:pPr>
      <w:r>
        <w:rPr>
          <w:rFonts w:ascii="Times New Roman" w:hAnsi="Times New Roman"/>
          <w:sz w:val="28"/>
          <w:szCs w:val="28"/>
        </w:rPr>
        <w:t>Самые ранние игрушки относятся ко 2 тысячелетию. Самой распространенной игрушкой была и остается кукла. Тр</w:t>
      </w:r>
      <w:r w:rsidR="001E70E3">
        <w:rPr>
          <w:rFonts w:ascii="Times New Roman" w:hAnsi="Times New Roman"/>
          <w:sz w:val="28"/>
          <w:szCs w:val="28"/>
        </w:rPr>
        <w:t xml:space="preserve">япичные крестьянские куклы, так </w:t>
      </w:r>
      <w:r>
        <w:rPr>
          <w:rFonts w:ascii="Times New Roman" w:hAnsi="Times New Roman"/>
          <w:sz w:val="28"/>
          <w:szCs w:val="28"/>
        </w:rPr>
        <w:t>же</w:t>
      </w:r>
      <w:r w:rsidR="001E70E3">
        <w:rPr>
          <w:rFonts w:ascii="Times New Roman" w:hAnsi="Times New Roman"/>
          <w:sz w:val="28"/>
          <w:szCs w:val="28"/>
        </w:rPr>
        <w:t>,</w:t>
      </w:r>
      <w:r>
        <w:rPr>
          <w:rFonts w:ascii="Times New Roman" w:hAnsi="Times New Roman"/>
          <w:sz w:val="28"/>
          <w:szCs w:val="28"/>
        </w:rPr>
        <w:t xml:space="preserve"> как и глиняные игрушки, произошли от ритуальных фигурок, связанных с почитанием женского божества, культами плодородия, предков и домашнего очага. Для набивания тряпичной к</w:t>
      </w:r>
      <w:r w:rsidR="001E70E3">
        <w:rPr>
          <w:rFonts w:ascii="Times New Roman" w:hAnsi="Times New Roman"/>
          <w:sz w:val="28"/>
          <w:szCs w:val="28"/>
        </w:rPr>
        <w:t xml:space="preserve">уклы использовали золу, зерно, </w:t>
      </w:r>
      <w:r>
        <w:rPr>
          <w:rFonts w:ascii="Times New Roman" w:hAnsi="Times New Roman"/>
          <w:sz w:val="28"/>
          <w:szCs w:val="28"/>
        </w:rPr>
        <w:t xml:space="preserve">тряпки. </w:t>
      </w:r>
    </w:p>
    <w:p w:rsidR="00612465" w:rsidRDefault="00612465" w:rsidP="00612465">
      <w:pPr>
        <w:spacing w:after="0" w:line="312" w:lineRule="auto"/>
        <w:jc w:val="both"/>
        <w:rPr>
          <w:rFonts w:ascii="Times New Roman" w:hAnsi="Times New Roman"/>
          <w:sz w:val="28"/>
          <w:szCs w:val="28"/>
        </w:rPr>
      </w:pPr>
      <w:r>
        <w:rPr>
          <w:rFonts w:ascii="Times New Roman" w:hAnsi="Times New Roman"/>
          <w:sz w:val="28"/>
          <w:szCs w:val="28"/>
        </w:rPr>
        <w:t>Сама ткань – результат одного из самых значимых женских занятий – считалась священной, обладающей защитными функциями. Устойчивые признаки тряпичных кукол у разных народов передавались из поколения в поколение в течение длительного времени: простая конструкция, созданная без употребления иглы, безликость, женские детали костюма. Кукла была оберегом женщины, дома, очага, она охраняла, лечила, защищала от злых сил. Выбрасывать их было нельзя, считалось большим грехом, поэтому их хранили в сундуках. Кукла символизировала продолжение рода.</w:t>
      </w:r>
    </w:p>
    <w:p w:rsidR="00612465" w:rsidRDefault="00612465">
      <w:pPr>
        <w:spacing w:after="0" w:line="312" w:lineRule="auto"/>
        <w:jc w:val="center"/>
        <w:rPr>
          <w:rFonts w:ascii="Times New Roman" w:hAnsi="Times New Roman"/>
          <w:b/>
          <w:sz w:val="28"/>
          <w:szCs w:val="28"/>
        </w:rPr>
      </w:pPr>
    </w:p>
    <w:p w:rsidR="00612465" w:rsidRDefault="00612465">
      <w:pPr>
        <w:spacing w:after="0" w:line="312" w:lineRule="auto"/>
        <w:jc w:val="center"/>
        <w:rPr>
          <w:rFonts w:ascii="Times New Roman" w:hAnsi="Times New Roman"/>
          <w:b/>
          <w:sz w:val="28"/>
          <w:szCs w:val="28"/>
        </w:rPr>
      </w:pPr>
    </w:p>
    <w:p w:rsidR="00D256A7" w:rsidRDefault="00690039">
      <w:pPr>
        <w:spacing w:after="0" w:line="312" w:lineRule="auto"/>
        <w:jc w:val="center"/>
        <w:rPr>
          <w:rFonts w:ascii="Times New Roman" w:hAnsi="Times New Roman"/>
          <w:b/>
          <w:sz w:val="28"/>
          <w:szCs w:val="28"/>
        </w:rPr>
      </w:pPr>
      <w:r>
        <w:rPr>
          <w:rFonts w:ascii="Times New Roman" w:hAnsi="Times New Roman"/>
          <w:b/>
          <w:sz w:val="28"/>
          <w:szCs w:val="28"/>
        </w:rPr>
        <w:t>Кукла-дружок "Зайчик на пальчик"</w:t>
      </w:r>
    </w:p>
    <w:p w:rsidR="00D256A7" w:rsidRDefault="00D256A7">
      <w:pPr>
        <w:spacing w:after="0" w:line="312" w:lineRule="auto"/>
        <w:jc w:val="center"/>
        <w:rPr>
          <w:rFonts w:ascii="Times New Roman" w:hAnsi="Times New Roman"/>
          <w:b/>
          <w:sz w:val="28"/>
          <w:szCs w:val="28"/>
        </w:rPr>
      </w:pPr>
    </w:p>
    <w:p w:rsidR="00D256A7" w:rsidRDefault="00690039">
      <w:pPr>
        <w:spacing w:after="0" w:line="360" w:lineRule="auto"/>
        <w:jc w:val="both"/>
        <w:rPr>
          <w:rFonts w:ascii="Times New Roman" w:hAnsi="Times New Roman"/>
          <w:sz w:val="32"/>
          <w:szCs w:val="32"/>
        </w:rPr>
      </w:pPr>
      <w:r>
        <w:rPr>
          <w:rFonts w:ascii="Times New Roman" w:hAnsi="Times New Roman"/>
          <w:sz w:val="32"/>
          <w:szCs w:val="32"/>
        </w:rPr>
        <w:t xml:space="preserve">Игрушка помощница мамы, чтобы малыш в ее отсутствие не плакал и не просился на ручки. Зайчика на пальчик делали детям с трех лет, чтобы они имели друга, собеседника. Зайчик одевается на пальчик и всегда рядом с тобой. Эту игрушку раньше родители давали детям, когда уходили из дома, </w:t>
      </w:r>
      <w:proofErr w:type="gramStart"/>
      <w:r>
        <w:rPr>
          <w:rFonts w:ascii="Times New Roman" w:hAnsi="Times New Roman"/>
          <w:sz w:val="32"/>
          <w:szCs w:val="32"/>
        </w:rPr>
        <w:t>и</w:t>
      </w:r>
      <w:proofErr w:type="gramEnd"/>
      <w:r>
        <w:rPr>
          <w:rFonts w:ascii="Times New Roman" w:hAnsi="Times New Roman"/>
          <w:sz w:val="32"/>
          <w:szCs w:val="32"/>
        </w:rPr>
        <w:t xml:space="preserve"> если становиться скучно или страшно к нему можно обратиться как к другу, поговорить с ним, пожаловаться или просто поиграть. Это и </w:t>
      </w:r>
      <w:proofErr w:type="gramStart"/>
      <w:r>
        <w:rPr>
          <w:rFonts w:ascii="Times New Roman" w:hAnsi="Times New Roman"/>
          <w:sz w:val="32"/>
          <w:szCs w:val="32"/>
        </w:rPr>
        <w:t>друг</w:t>
      </w:r>
      <w:proofErr w:type="gramEnd"/>
      <w:r>
        <w:rPr>
          <w:rFonts w:ascii="Times New Roman" w:hAnsi="Times New Roman"/>
          <w:sz w:val="32"/>
          <w:szCs w:val="32"/>
        </w:rPr>
        <w:t xml:space="preserve"> и оберег. Дети очень отзывчивы и в любимой игрушке видят родственную душу, открываются и разговаривают как с живым человеком.</w:t>
      </w:r>
    </w:p>
    <w:p w:rsidR="00D256A7" w:rsidRDefault="00D256A7">
      <w:pPr>
        <w:spacing w:line="360" w:lineRule="auto"/>
      </w:pPr>
    </w:p>
    <w:p w:rsidR="00D256A7" w:rsidRDefault="00690039">
      <w:pPr>
        <w:spacing w:after="0" w:line="312" w:lineRule="auto"/>
        <w:jc w:val="both"/>
        <w:rPr>
          <w:rFonts w:ascii="Times New Roman" w:hAnsi="Times New Roman"/>
          <w:b/>
          <w:sz w:val="32"/>
          <w:szCs w:val="32"/>
        </w:rPr>
      </w:pPr>
      <w:r>
        <w:rPr>
          <w:rFonts w:ascii="Times New Roman" w:hAnsi="Times New Roman"/>
          <w:b/>
          <w:sz w:val="32"/>
          <w:szCs w:val="32"/>
        </w:rPr>
        <w:t xml:space="preserve">                                              «Кукла - каша»</w:t>
      </w:r>
    </w:p>
    <w:p w:rsidR="00D256A7" w:rsidRDefault="00D256A7">
      <w:pPr>
        <w:spacing w:after="0" w:line="312" w:lineRule="auto"/>
        <w:jc w:val="both"/>
        <w:rPr>
          <w:rFonts w:ascii="Times New Roman" w:hAnsi="Times New Roman"/>
          <w:b/>
          <w:sz w:val="32"/>
          <w:szCs w:val="32"/>
        </w:rPr>
      </w:pPr>
    </w:p>
    <w:p w:rsidR="00D256A7" w:rsidRDefault="00690039">
      <w:pPr>
        <w:shd w:val="clear" w:color="auto" w:fill="FFFFFF" w:themeFill="background1"/>
        <w:spacing w:after="0" w:line="360" w:lineRule="auto"/>
        <w:rPr>
          <w:rFonts w:ascii="Times New Roman" w:hAnsi="Times New Roman"/>
          <w:color w:val="000000"/>
          <w:sz w:val="32"/>
          <w:szCs w:val="32"/>
          <w:highlight w:val="white"/>
        </w:rPr>
      </w:pPr>
      <w:r>
        <w:rPr>
          <w:rFonts w:ascii="Times New Roman" w:hAnsi="Times New Roman"/>
          <w:color w:val="000000"/>
          <w:sz w:val="32"/>
          <w:szCs w:val="32"/>
          <w:shd w:val="clear" w:color="auto" w:fill="FFFFFF"/>
        </w:rPr>
        <w:t>Кукла для девочки, помощница в приготовлении пищи, кукла дает девочке </w:t>
      </w:r>
      <w:r>
        <w:rPr>
          <w:rFonts w:ascii="Times New Roman" w:hAnsi="Times New Roman"/>
          <w:color w:val="000000"/>
          <w:sz w:val="32"/>
          <w:szCs w:val="32"/>
          <w:shd w:val="clear" w:color="auto" w:fill="FFFFFF"/>
        </w:rPr>
        <w:br/>
        <w:t>понимание что такое хозяйка, не только какие у нее обязанности но и как </w:t>
      </w:r>
      <w:r>
        <w:rPr>
          <w:rFonts w:ascii="Times New Roman" w:hAnsi="Times New Roman"/>
          <w:color w:val="000000"/>
          <w:sz w:val="32"/>
          <w:szCs w:val="32"/>
          <w:shd w:val="clear" w:color="auto" w:fill="FFFFFF"/>
        </w:rPr>
        <w:br/>
        <w:t>это - быть хозяйкой в доме, как правильно и четко распределять свои силы.</w:t>
      </w:r>
      <w:r>
        <w:rPr>
          <w:rFonts w:ascii="Times New Roman" w:hAnsi="Times New Roman"/>
          <w:color w:val="000000"/>
          <w:sz w:val="32"/>
          <w:szCs w:val="32"/>
          <w:shd w:val="clear" w:color="auto" w:fill="FFFFFF"/>
        </w:rPr>
        <w:br/>
      </w:r>
      <w:r>
        <w:rPr>
          <w:rFonts w:ascii="Times New Roman" w:hAnsi="Times New Roman"/>
          <w:color w:val="000000"/>
          <w:sz w:val="32"/>
          <w:szCs w:val="32"/>
          <w:shd w:val="clear" w:color="auto" w:fill="FFFFFF"/>
        </w:rPr>
        <w:lastRenderedPageBreak/>
        <w:t xml:space="preserve">Кукла Каша это образ девочки семи лет. В семь лет девочка начинала варить кашу для всей семьи. В помощницы ей делали куклу в виде </w:t>
      </w:r>
      <w:r w:rsidR="001E70E3">
        <w:rPr>
          <w:rFonts w:ascii="Times New Roman" w:hAnsi="Times New Roman"/>
          <w:color w:val="000000"/>
          <w:sz w:val="32"/>
          <w:szCs w:val="32"/>
          <w:shd w:val="clear" w:color="auto" w:fill="FFFFFF"/>
        </w:rPr>
        <w:t xml:space="preserve">мешочка. Эта кукла была меркой. </w:t>
      </w:r>
      <w:r>
        <w:rPr>
          <w:rFonts w:ascii="Times New Roman" w:hAnsi="Times New Roman"/>
          <w:color w:val="000000"/>
          <w:sz w:val="32"/>
          <w:szCs w:val="32"/>
          <w:shd w:val="clear" w:color="auto" w:fill="FFFFFF"/>
        </w:rPr>
        <w:t>Крупу сыпали по ножки, по пояс наливали воду по шейку - получалась каша.</w:t>
      </w:r>
    </w:p>
    <w:p w:rsidR="00D256A7" w:rsidRDefault="00D256A7">
      <w:pPr>
        <w:spacing w:line="360" w:lineRule="auto"/>
        <w:rPr>
          <w:sz w:val="32"/>
          <w:szCs w:val="32"/>
        </w:rPr>
      </w:pPr>
    </w:p>
    <w:p w:rsidR="00D256A7" w:rsidRDefault="00690039">
      <w:pPr>
        <w:spacing w:line="360" w:lineRule="auto"/>
        <w:jc w:val="center"/>
        <w:rPr>
          <w:b/>
          <w:sz w:val="32"/>
          <w:szCs w:val="32"/>
        </w:rPr>
      </w:pPr>
      <w:r>
        <w:rPr>
          <w:rFonts w:ascii="Times New Roman" w:hAnsi="Times New Roman" w:cs="Times New Roman"/>
          <w:b/>
          <w:sz w:val="32"/>
          <w:szCs w:val="32"/>
        </w:rPr>
        <w:t>Кукла "</w:t>
      </w:r>
      <w:proofErr w:type="spellStart"/>
      <w:r>
        <w:rPr>
          <w:rFonts w:ascii="Times New Roman" w:hAnsi="Times New Roman" w:cs="Times New Roman"/>
          <w:b/>
          <w:sz w:val="32"/>
          <w:szCs w:val="32"/>
        </w:rPr>
        <w:t>Пеленашка</w:t>
      </w:r>
      <w:proofErr w:type="spellEnd"/>
      <w:r>
        <w:rPr>
          <w:rFonts w:ascii="Times New Roman" w:hAnsi="Times New Roman" w:cs="Times New Roman"/>
          <w:b/>
          <w:sz w:val="32"/>
          <w:szCs w:val="32"/>
        </w:rPr>
        <w:t>"</w:t>
      </w:r>
    </w:p>
    <w:p w:rsidR="00D256A7" w:rsidRDefault="00690039">
      <w:pPr>
        <w:pStyle w:val="a8"/>
        <w:shd w:val="clear" w:color="auto" w:fill="FFFFFF"/>
        <w:spacing w:beforeAutospacing="0" w:after="375" w:afterAutospacing="0" w:line="360" w:lineRule="auto"/>
        <w:rPr>
          <w:sz w:val="32"/>
          <w:szCs w:val="32"/>
        </w:rPr>
      </w:pPr>
      <w:proofErr w:type="spellStart"/>
      <w:r>
        <w:rPr>
          <w:sz w:val="32"/>
          <w:szCs w:val="32"/>
        </w:rPr>
        <w:t>Пеленашка</w:t>
      </w:r>
      <w:proofErr w:type="spellEnd"/>
      <w:r>
        <w:rPr>
          <w:sz w:val="32"/>
          <w:szCs w:val="32"/>
        </w:rPr>
        <w:t xml:space="preserve">, одна из популярных славянских </w:t>
      </w:r>
      <w:proofErr w:type="spellStart"/>
      <w:r>
        <w:rPr>
          <w:sz w:val="32"/>
          <w:szCs w:val="32"/>
        </w:rPr>
        <w:t>обережных</w:t>
      </w:r>
      <w:proofErr w:type="spellEnd"/>
      <w:r>
        <w:rPr>
          <w:sz w:val="32"/>
          <w:szCs w:val="32"/>
        </w:rPr>
        <w:t xml:space="preserve"> кукол, выполняла сразу несколько важных функций. Основная ее роль – защита новорожденного от порчи и происков нечистой силы. </w:t>
      </w:r>
      <w:proofErr w:type="spellStart"/>
      <w:r>
        <w:rPr>
          <w:sz w:val="32"/>
          <w:szCs w:val="32"/>
        </w:rPr>
        <w:t>Пеленашка</w:t>
      </w:r>
      <w:proofErr w:type="spellEnd"/>
      <w:r>
        <w:rPr>
          <w:sz w:val="32"/>
          <w:szCs w:val="32"/>
        </w:rPr>
        <w:t xml:space="preserve"> изготавливалась будущей матерью ровно за месяц до ожидаемого дня рождения младенца и укладывалась в колыбель. Считалось, что таким образом удастся обмануть нечисть: злой дух вселится в игрушку вместо ребенка и не сможет причинить ему вреда.</w:t>
      </w:r>
      <w:r w:rsidR="001E70E3">
        <w:rPr>
          <w:sz w:val="32"/>
          <w:szCs w:val="32"/>
        </w:rPr>
        <w:t xml:space="preserve"> </w:t>
      </w:r>
      <w:bookmarkStart w:id="0" w:name="_GoBack"/>
      <w:bookmarkEnd w:id="0"/>
      <w:r>
        <w:rPr>
          <w:sz w:val="32"/>
          <w:szCs w:val="32"/>
        </w:rPr>
        <w:t>Кукла считалась также символом материнства. </w:t>
      </w:r>
    </w:p>
    <w:p w:rsidR="00612465" w:rsidRDefault="00612465" w:rsidP="00612465">
      <w:pPr>
        <w:spacing w:line="360" w:lineRule="auto"/>
        <w:rPr>
          <w:sz w:val="32"/>
          <w:szCs w:val="32"/>
        </w:rPr>
      </w:pPr>
    </w:p>
    <w:p w:rsidR="00690039" w:rsidRPr="00612465" w:rsidRDefault="00690039" w:rsidP="00612465">
      <w:pPr>
        <w:spacing w:line="360" w:lineRule="auto"/>
        <w:jc w:val="center"/>
        <w:rPr>
          <w:rFonts w:ascii="Times New Roman" w:hAnsi="Times New Roman" w:cs="Times New Roman"/>
          <w:b/>
          <w:sz w:val="28"/>
          <w:szCs w:val="28"/>
        </w:rPr>
      </w:pPr>
      <w:proofErr w:type="spellStart"/>
      <w:r w:rsidRPr="00612465">
        <w:rPr>
          <w:rFonts w:ascii="Times New Roman" w:hAnsi="Times New Roman" w:cs="Times New Roman"/>
          <w:b/>
          <w:sz w:val="32"/>
          <w:szCs w:val="32"/>
        </w:rPr>
        <w:t>Мартинички</w:t>
      </w:r>
      <w:proofErr w:type="spellEnd"/>
      <w:r w:rsidRPr="00612465">
        <w:rPr>
          <w:rFonts w:ascii="Times New Roman" w:hAnsi="Times New Roman" w:cs="Times New Roman"/>
          <w:b/>
          <w:sz w:val="32"/>
          <w:szCs w:val="32"/>
        </w:rPr>
        <w:t>.</w:t>
      </w:r>
    </w:p>
    <w:p w:rsidR="00690039" w:rsidRDefault="00690039" w:rsidP="00690039">
      <w:pPr>
        <w:pStyle w:val="western"/>
        <w:spacing w:after="0" w:line="360" w:lineRule="auto"/>
      </w:pPr>
      <w:r>
        <w:rPr>
          <w:sz w:val="32"/>
          <w:szCs w:val="32"/>
        </w:rPr>
        <w:t>Делались эти куклы в марте, ими «закликали» весну, пели специальные песни (</w:t>
      </w:r>
      <w:proofErr w:type="spellStart"/>
      <w:r>
        <w:rPr>
          <w:sz w:val="32"/>
          <w:szCs w:val="32"/>
        </w:rPr>
        <w:t>заклички</w:t>
      </w:r>
      <w:proofErr w:type="spellEnd"/>
      <w:r>
        <w:rPr>
          <w:sz w:val="32"/>
          <w:szCs w:val="32"/>
        </w:rPr>
        <w:t xml:space="preserve">, веснянки). </w:t>
      </w:r>
    </w:p>
    <w:p w:rsidR="00690039" w:rsidRDefault="00690039" w:rsidP="00690039">
      <w:pPr>
        <w:pStyle w:val="western"/>
        <w:spacing w:after="0" w:line="360" w:lineRule="auto"/>
      </w:pPr>
      <w:r>
        <w:rPr>
          <w:sz w:val="32"/>
          <w:szCs w:val="32"/>
        </w:rPr>
        <w:t xml:space="preserve">Вяжут этих кукол парами: из белых ниток — символ уходящей зимы, из красных — символ весны и красного солнышка. В первый день весны таких кукол дарили друг другу с пожеланиями здоровья, счастья, благополучия. Их прикалывали к одежде, привязывали к пояскам, их развешивали в доме, вплетали в косы, привязывали на запястье. Так их носили пока не зацветет яблоня или вишня. Затем их повязывали на ветку цветущего дерева. Ветер раскачивал кукол и очищал от всего дурного. Ещё эти обереги забрасывали </w:t>
      </w:r>
      <w:r>
        <w:rPr>
          <w:sz w:val="32"/>
          <w:szCs w:val="32"/>
        </w:rPr>
        <w:lastRenderedPageBreak/>
        <w:t>на крышу, чтобы счастье было крылатым, отпускали в плавание, чтобы вода смыла все дурное. И конечно при этом загадывали желания.</w:t>
      </w:r>
    </w:p>
    <w:p w:rsidR="00690039" w:rsidRDefault="00690039">
      <w:pPr>
        <w:spacing w:after="0" w:line="312" w:lineRule="auto"/>
        <w:jc w:val="both"/>
        <w:rPr>
          <w:rFonts w:ascii="Times New Roman" w:hAnsi="Times New Roman"/>
          <w:sz w:val="28"/>
          <w:szCs w:val="28"/>
        </w:rPr>
      </w:pPr>
    </w:p>
    <w:p w:rsidR="00690039" w:rsidRDefault="00690039">
      <w:pPr>
        <w:spacing w:after="0" w:line="312" w:lineRule="auto"/>
        <w:jc w:val="both"/>
        <w:rPr>
          <w:rFonts w:ascii="Times New Roman" w:hAnsi="Times New Roman"/>
          <w:sz w:val="28"/>
          <w:szCs w:val="28"/>
        </w:rPr>
      </w:pPr>
    </w:p>
    <w:p w:rsidR="00690039" w:rsidRDefault="00690039">
      <w:pPr>
        <w:spacing w:after="0" w:line="312" w:lineRule="auto"/>
        <w:jc w:val="both"/>
        <w:rPr>
          <w:rFonts w:ascii="Times New Roman" w:hAnsi="Times New Roman"/>
          <w:sz w:val="28"/>
          <w:szCs w:val="28"/>
        </w:rPr>
      </w:pPr>
    </w:p>
    <w:p w:rsidR="00690039" w:rsidRDefault="00690039">
      <w:pPr>
        <w:spacing w:after="0" w:line="312" w:lineRule="auto"/>
        <w:jc w:val="both"/>
        <w:rPr>
          <w:rFonts w:ascii="Times New Roman" w:hAnsi="Times New Roman"/>
          <w:sz w:val="28"/>
          <w:szCs w:val="28"/>
        </w:rPr>
      </w:pPr>
    </w:p>
    <w:p w:rsidR="00D256A7" w:rsidRDefault="00D256A7">
      <w:pPr>
        <w:pStyle w:val="c3"/>
        <w:shd w:val="clear" w:color="auto" w:fill="FFFFFF"/>
        <w:spacing w:beforeAutospacing="0" w:after="0" w:afterAutospacing="0" w:line="360" w:lineRule="auto"/>
      </w:pPr>
    </w:p>
    <w:sectPr w:rsidR="00D256A7">
      <w:pgSz w:w="11906" w:h="16838"/>
      <w:pgMar w:top="720" w:right="720" w:bottom="720" w:left="72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D256A7"/>
    <w:rsid w:val="001E70E3"/>
    <w:rsid w:val="005F05C6"/>
    <w:rsid w:val="00612465"/>
    <w:rsid w:val="00690039"/>
    <w:rsid w:val="00D256A7"/>
    <w:rsid w:val="00F2211E"/>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2053C"/>
  <w15:docId w15:val="{D23E8E75-2047-48A2-B9C3-C9D54A7C1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4CC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32">
    <w:name w:val="c32"/>
    <w:basedOn w:val="a0"/>
    <w:qFormat/>
    <w:rsid w:val="0066377B"/>
  </w:style>
  <w:style w:type="character" w:customStyle="1" w:styleId="c4">
    <w:name w:val="c4"/>
    <w:basedOn w:val="a0"/>
    <w:qFormat/>
    <w:rsid w:val="0066377B"/>
  </w:style>
  <w:style w:type="paragraph" w:styleId="a3">
    <w:name w:val="Title"/>
    <w:basedOn w:val="a"/>
    <w:next w:val="a4"/>
    <w:qFormat/>
    <w:pPr>
      <w:keepNext/>
      <w:spacing w:before="240" w:after="120"/>
    </w:pPr>
    <w:rPr>
      <w:rFonts w:ascii="Liberation Sans" w:eastAsia="Microsoft YaHei" w:hAnsi="Liberation Sans" w:cs="Arial"/>
      <w:sz w:val="28"/>
      <w:szCs w:val="28"/>
    </w:rPr>
  </w:style>
  <w:style w:type="paragraph" w:styleId="a4">
    <w:name w:val="Body Text"/>
    <w:basedOn w:val="a"/>
    <w:pPr>
      <w:spacing w:after="140"/>
    </w:pPr>
  </w:style>
  <w:style w:type="paragraph" w:styleId="a5">
    <w:name w:val="List"/>
    <w:basedOn w:val="a4"/>
    <w:rPr>
      <w:rFonts w:cs="Arial"/>
    </w:rPr>
  </w:style>
  <w:style w:type="paragraph" w:styleId="a6">
    <w:name w:val="caption"/>
    <w:basedOn w:val="a"/>
    <w:qFormat/>
    <w:pPr>
      <w:suppressLineNumbers/>
      <w:spacing w:before="120" w:after="120"/>
    </w:pPr>
    <w:rPr>
      <w:rFonts w:cs="Arial"/>
      <w:i/>
      <w:iCs/>
      <w:sz w:val="24"/>
      <w:szCs w:val="24"/>
    </w:rPr>
  </w:style>
  <w:style w:type="paragraph" w:styleId="a7">
    <w:name w:val="index heading"/>
    <w:basedOn w:val="a"/>
    <w:qFormat/>
    <w:pPr>
      <w:suppressLineNumbers/>
    </w:pPr>
    <w:rPr>
      <w:rFonts w:cs="Arial"/>
    </w:rPr>
  </w:style>
  <w:style w:type="paragraph" w:styleId="a8">
    <w:name w:val="Normal (Web)"/>
    <w:basedOn w:val="a"/>
    <w:uiPriority w:val="99"/>
    <w:semiHidden/>
    <w:unhideWhenUsed/>
    <w:qFormat/>
    <w:rsid w:val="00336AF3"/>
    <w:pPr>
      <w:spacing w:beforeAutospacing="1" w:afterAutospacing="1" w:line="240" w:lineRule="auto"/>
    </w:pPr>
    <w:rPr>
      <w:rFonts w:ascii="Times New Roman" w:eastAsia="Times New Roman" w:hAnsi="Times New Roman" w:cs="Times New Roman"/>
      <w:sz w:val="24"/>
      <w:szCs w:val="24"/>
    </w:rPr>
  </w:style>
  <w:style w:type="paragraph" w:customStyle="1" w:styleId="c3">
    <w:name w:val="c3"/>
    <w:basedOn w:val="a"/>
    <w:qFormat/>
    <w:rsid w:val="0066377B"/>
    <w:pPr>
      <w:spacing w:beforeAutospacing="1"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690039"/>
    <w:pPr>
      <w:spacing w:before="100" w:beforeAutospacing="1" w:after="142"/>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6242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492</Words>
  <Characters>2807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Нина1</dc:creator>
  <dc:description/>
  <cp:lastModifiedBy>y2020k06</cp:lastModifiedBy>
  <cp:revision>13</cp:revision>
  <cp:lastPrinted>2021-04-05T19:09:00Z</cp:lastPrinted>
  <dcterms:created xsi:type="dcterms:W3CDTF">2021-04-05T17:11:00Z</dcterms:created>
  <dcterms:modified xsi:type="dcterms:W3CDTF">2024-12-01T14:53:00Z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